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8272A4" w14:textId="77777777" w:rsidTr="00987DB5">
        <w:tc>
          <w:tcPr>
            <w:tcW w:w="9498" w:type="dxa"/>
          </w:tcPr>
          <w:p w14:paraId="0D8272A0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8272BB" wp14:editId="0D8272BC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8272A1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8272A2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0D8272A3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8272A5" w14:textId="4C02AB26" w:rsidR="0033636C" w:rsidRPr="0024206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4206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D2581E">
            <w:rPr>
              <w:rFonts w:ascii="Times New Roman" w:hAnsi="Times New Roman"/>
              <w:sz w:val="28"/>
              <w:szCs w:val="28"/>
            </w:rPr>
            <w:t>07 мая 2024 года</w:t>
          </w:r>
        </w:sdtContent>
      </w:sdt>
      <w:r w:rsidRPr="0024206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D2581E" w:rsidRPr="00D2581E">
            <w:rPr>
              <w:rFonts w:ascii="Times New Roman" w:hAnsi="Times New Roman"/>
              <w:sz w:val="28"/>
              <w:szCs w:val="28"/>
            </w:rPr>
            <w:t>273</w:t>
          </w:r>
          <w:bookmarkEnd w:id="0"/>
        </w:sdtContent>
      </w:sdt>
    </w:p>
    <w:p w14:paraId="0D8272A6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431D8B5E" w14:textId="77777777" w:rsidR="00A51D44" w:rsidRDefault="00DD788F" w:rsidP="0024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_Hlk73690054"/>
      <w:r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="00463842" w:rsidRPr="00463842">
        <w:rPr>
          <w:rFonts w:ascii="Times New Roman" w:hAnsi="Times New Roman"/>
          <w:b/>
          <w:bCs/>
          <w:sz w:val="28"/>
          <w:szCs w:val="28"/>
        </w:rPr>
        <w:t>Положени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="00463842" w:rsidRPr="00463842">
        <w:rPr>
          <w:rFonts w:ascii="Times New Roman" w:hAnsi="Times New Roman"/>
          <w:b/>
          <w:bCs/>
          <w:sz w:val="28"/>
          <w:szCs w:val="28"/>
        </w:rPr>
        <w:t xml:space="preserve"> </w:t>
      </w:r>
      <w:bookmarkEnd w:id="1"/>
      <w:r w:rsidR="00A51D44">
        <w:rPr>
          <w:rFonts w:ascii="Times New Roman" w:hAnsi="Times New Roman"/>
          <w:b/>
          <w:bCs/>
          <w:sz w:val="28"/>
          <w:szCs w:val="28"/>
        </w:rPr>
        <w:t>о порядке определения объема</w:t>
      </w:r>
    </w:p>
    <w:p w14:paraId="4B217037" w14:textId="77777777" w:rsidR="00A51D44" w:rsidRDefault="00463842" w:rsidP="0024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3842">
        <w:rPr>
          <w:rFonts w:ascii="Times New Roman" w:hAnsi="Times New Roman"/>
          <w:b/>
          <w:bCs/>
          <w:sz w:val="28"/>
          <w:szCs w:val="28"/>
        </w:rPr>
        <w:t>и предоставления субсид</w:t>
      </w:r>
      <w:r w:rsidR="00A51D44">
        <w:rPr>
          <w:rFonts w:ascii="Times New Roman" w:hAnsi="Times New Roman"/>
          <w:b/>
          <w:bCs/>
          <w:sz w:val="28"/>
          <w:szCs w:val="28"/>
        </w:rPr>
        <w:t>ий некоммерческим организациям,</w:t>
      </w:r>
    </w:p>
    <w:p w14:paraId="1A245313" w14:textId="77777777" w:rsidR="00A51D44" w:rsidRDefault="00463842" w:rsidP="0024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3842">
        <w:rPr>
          <w:rFonts w:ascii="Times New Roman" w:hAnsi="Times New Roman"/>
          <w:b/>
          <w:bCs/>
          <w:sz w:val="28"/>
          <w:szCs w:val="28"/>
        </w:rPr>
        <w:t>не являющимся государственными</w:t>
      </w:r>
      <w:r w:rsidR="00A51D44">
        <w:rPr>
          <w:rFonts w:ascii="Times New Roman" w:hAnsi="Times New Roman"/>
          <w:b/>
          <w:bCs/>
          <w:sz w:val="28"/>
          <w:szCs w:val="28"/>
        </w:rPr>
        <w:t xml:space="preserve"> (муниципальными) учреждениями,</w:t>
      </w:r>
    </w:p>
    <w:p w14:paraId="562E81D1" w14:textId="7737D3F6" w:rsidR="00A51D44" w:rsidRDefault="00463842" w:rsidP="0024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3842">
        <w:rPr>
          <w:rFonts w:ascii="Times New Roman" w:hAnsi="Times New Roman"/>
          <w:b/>
          <w:bCs/>
          <w:sz w:val="28"/>
          <w:szCs w:val="28"/>
        </w:rPr>
        <w:t>осуществляющим</w:t>
      </w:r>
      <w:r w:rsidR="00A51D44">
        <w:rPr>
          <w:rFonts w:ascii="Times New Roman" w:hAnsi="Times New Roman"/>
          <w:b/>
          <w:bCs/>
          <w:sz w:val="28"/>
          <w:szCs w:val="28"/>
        </w:rPr>
        <w:t xml:space="preserve"> развитие игровых видов спорта,</w:t>
      </w:r>
    </w:p>
    <w:p w14:paraId="11CFEDC2" w14:textId="77777777" w:rsidR="00A51D44" w:rsidRDefault="00B61C8A" w:rsidP="0024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312E">
        <w:rPr>
          <w:rFonts w:ascii="Times New Roman" w:hAnsi="Times New Roman"/>
          <w:b/>
          <w:bCs/>
          <w:color w:val="000000" w:themeColor="text1"/>
          <w:sz w:val="28"/>
          <w:szCs w:val="28"/>
        </w:rPr>
        <w:t>на финансовое обеспечение</w:t>
      </w:r>
      <w:r w:rsidR="00463842" w:rsidRPr="0040312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A51D44">
        <w:rPr>
          <w:rFonts w:ascii="Times New Roman" w:hAnsi="Times New Roman"/>
          <w:b/>
          <w:bCs/>
          <w:sz w:val="28"/>
          <w:szCs w:val="28"/>
        </w:rPr>
        <w:t>затрат, связанных с развитием</w:t>
      </w:r>
    </w:p>
    <w:p w14:paraId="72471234" w14:textId="77777777" w:rsidR="00A51D44" w:rsidRDefault="00463842" w:rsidP="0024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3842">
        <w:rPr>
          <w:rFonts w:ascii="Times New Roman" w:hAnsi="Times New Roman"/>
          <w:b/>
          <w:bCs/>
          <w:sz w:val="28"/>
          <w:szCs w:val="28"/>
        </w:rPr>
        <w:t>игровых видов спо</w:t>
      </w:r>
      <w:r w:rsidR="00A51D44">
        <w:rPr>
          <w:rFonts w:ascii="Times New Roman" w:hAnsi="Times New Roman"/>
          <w:b/>
          <w:bCs/>
          <w:sz w:val="28"/>
          <w:szCs w:val="28"/>
        </w:rPr>
        <w:t>рта в муниципальном образовании</w:t>
      </w:r>
    </w:p>
    <w:p w14:paraId="6B0A9EF8" w14:textId="2B924A4E" w:rsidR="00463842" w:rsidRPr="00463842" w:rsidRDefault="00463842" w:rsidP="0024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3842">
        <w:rPr>
          <w:rFonts w:ascii="Times New Roman" w:hAnsi="Times New Roman"/>
          <w:b/>
          <w:bCs/>
          <w:sz w:val="28"/>
          <w:szCs w:val="28"/>
        </w:rPr>
        <w:t xml:space="preserve">«Городской округ </w:t>
      </w:r>
      <w:proofErr w:type="spellStart"/>
      <w:r w:rsidRPr="00463842">
        <w:rPr>
          <w:rFonts w:ascii="Times New Roman" w:hAnsi="Times New Roman"/>
          <w:b/>
          <w:bCs/>
          <w:sz w:val="28"/>
          <w:szCs w:val="28"/>
        </w:rPr>
        <w:t>Ногликский</w:t>
      </w:r>
      <w:proofErr w:type="spellEnd"/>
      <w:r w:rsidRPr="00463842">
        <w:rPr>
          <w:rFonts w:ascii="Times New Roman" w:hAnsi="Times New Roman"/>
          <w:b/>
          <w:bCs/>
          <w:sz w:val="28"/>
          <w:szCs w:val="28"/>
        </w:rPr>
        <w:t>»</w:t>
      </w:r>
    </w:p>
    <w:p w14:paraId="0D8272A8" w14:textId="118185A9" w:rsidR="00185FEC" w:rsidRDefault="00185FEC" w:rsidP="002420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D6EB981" w14:textId="579D0DA7" w:rsidR="00347CF0" w:rsidRPr="00E5734D" w:rsidRDefault="00347CF0" w:rsidP="00A51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>В соответствии</w:t>
      </w:r>
      <w:r w:rsidR="00C45EC5"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 с Федеральным законом от 06.10.2003 № 131-ФЗ «Об общих принципах организации местного самоуправления в Российской Федерации», 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F396D"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45EC5"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>ст. 78.1 Бюджетного кодекса Российской Федерации, постановлением Правительства Р</w:t>
      </w:r>
      <w:r w:rsidR="00E5734D" w:rsidRPr="00E5734D">
        <w:rPr>
          <w:rFonts w:ascii="Times New Roman" w:eastAsia="Times New Roman" w:hAnsi="Times New Roman"/>
          <w:sz w:val="28"/>
          <w:szCs w:val="28"/>
          <w:lang w:eastAsia="ru-RU"/>
        </w:rPr>
        <w:t>оссийской Федерации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2890" w:rsidRPr="00CE16F6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11289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2890" w:rsidRPr="00CE16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1289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2890" w:rsidRPr="00CE16F6">
        <w:rPr>
          <w:rFonts w:ascii="Times New Roman" w:eastAsia="Times New Roman" w:hAnsi="Times New Roman"/>
          <w:sz w:val="28"/>
          <w:szCs w:val="28"/>
          <w:lang w:eastAsia="ru-RU"/>
        </w:rPr>
        <w:t>0.202</w:t>
      </w:r>
      <w:r w:rsidR="0011289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2890"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 w:rsidR="00112890">
        <w:rPr>
          <w:rFonts w:ascii="Times New Roman" w:eastAsia="Times New Roman" w:hAnsi="Times New Roman"/>
          <w:sz w:val="28"/>
          <w:szCs w:val="28"/>
          <w:lang w:eastAsia="ru-RU"/>
        </w:rPr>
        <w:t>782</w:t>
      </w:r>
      <w:r w:rsidR="00112890"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112890" w:rsidRPr="00CC51C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12890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112890"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2890">
        <w:rPr>
          <w:rFonts w:ascii="Times New Roman" w:eastAsia="Times New Roman" w:hAnsi="Times New Roman"/>
          <w:sz w:val="28"/>
          <w:szCs w:val="28"/>
          <w:lang w:eastAsia="ru-RU"/>
        </w:rPr>
        <w:t>утверждении</w:t>
      </w:r>
      <w:r w:rsidR="00112890"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общи</w:t>
      </w:r>
      <w:r w:rsidR="00112890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112890"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</w:t>
      </w:r>
      <w:r w:rsidR="00112890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112890"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нормативным правовым актам, муниципальным правовым актам, </w:t>
      </w:r>
      <w:r w:rsidR="00112890" w:rsidRPr="004B0FDC">
        <w:rPr>
          <w:rFonts w:ascii="Times New Roman" w:eastAsia="Times New Roman" w:hAnsi="Times New Roman"/>
          <w:sz w:val="28"/>
          <w:szCs w:val="28"/>
          <w:lang w:eastAsia="ru-RU"/>
        </w:rPr>
        <w:t>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112890" w:rsidRPr="00CE16F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, руководствуясь ст. 36 Устава муниципального образования «Городской округ </w:t>
      </w:r>
      <w:proofErr w:type="spellStart"/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», администрация муниципального образования «Городской округ </w:t>
      </w:r>
      <w:proofErr w:type="spellStart"/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E5734D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16428EA9" w14:textId="1BF71A7F" w:rsidR="00060997" w:rsidRDefault="00060997" w:rsidP="00A51D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5734D">
        <w:rPr>
          <w:rFonts w:ascii="Times New Roman" w:eastAsia="Times New Roman" w:hAnsi="Times New Roman"/>
          <w:sz w:val="28"/>
          <w:szCs w:val="28"/>
        </w:rPr>
        <w:t xml:space="preserve">1. Утвердить Положение о порядке определения объема и предоставления субсидий некоммерческим организациям, не являющимся государственными (муниципальными) учреждениями, осуществляющим развитие игровых видов спорта, </w:t>
      </w:r>
      <w:r w:rsidRPr="004031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</w:t>
      </w:r>
      <w:r w:rsidR="00C202A0" w:rsidRPr="0040312E">
        <w:rPr>
          <w:rFonts w:ascii="Times New Roman" w:eastAsia="Times New Roman" w:hAnsi="Times New Roman"/>
          <w:color w:val="000000" w:themeColor="text1"/>
          <w:sz w:val="28"/>
          <w:szCs w:val="28"/>
        </w:rPr>
        <w:t>финансовое обеспечение</w:t>
      </w:r>
      <w:r w:rsidRPr="004031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E5734D">
        <w:rPr>
          <w:rFonts w:ascii="Times New Roman" w:eastAsia="Times New Roman" w:hAnsi="Times New Roman"/>
          <w:sz w:val="28"/>
          <w:szCs w:val="28"/>
        </w:rPr>
        <w:t xml:space="preserve">затрат, связанных с развитием игровых видов спорта в муниципальном образовании «Городской округ </w:t>
      </w:r>
      <w:proofErr w:type="spellStart"/>
      <w:r w:rsidRPr="00E5734D">
        <w:rPr>
          <w:rFonts w:ascii="Times New Roman" w:eastAsia="Times New Roman" w:hAnsi="Times New Roman"/>
          <w:sz w:val="28"/>
          <w:szCs w:val="28"/>
        </w:rPr>
        <w:t>Ногликский</w:t>
      </w:r>
      <w:proofErr w:type="spellEnd"/>
      <w:r w:rsidRPr="00E5734D">
        <w:rPr>
          <w:rFonts w:ascii="Times New Roman" w:eastAsia="Times New Roman" w:hAnsi="Times New Roman"/>
          <w:sz w:val="28"/>
          <w:szCs w:val="28"/>
        </w:rPr>
        <w:t>» (</w:t>
      </w:r>
      <w:r w:rsidR="00242066">
        <w:rPr>
          <w:rFonts w:ascii="Times New Roman" w:eastAsia="Times New Roman" w:hAnsi="Times New Roman"/>
          <w:sz w:val="28"/>
          <w:szCs w:val="28"/>
        </w:rPr>
        <w:t>п</w:t>
      </w:r>
      <w:r w:rsidR="00DE3DF5">
        <w:rPr>
          <w:rFonts w:ascii="Times New Roman" w:eastAsia="Times New Roman" w:hAnsi="Times New Roman"/>
          <w:sz w:val="28"/>
          <w:szCs w:val="28"/>
        </w:rPr>
        <w:t>риложение 1).</w:t>
      </w:r>
    </w:p>
    <w:p w14:paraId="2791EB27" w14:textId="7EF445DB" w:rsidR="00DE3DF5" w:rsidRPr="00873407" w:rsidRDefault="00145017" w:rsidP="00A51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242066">
        <w:rPr>
          <w:rFonts w:ascii="Times New Roman" w:eastAsia="Times New Roman" w:hAnsi="Times New Roman"/>
          <w:sz w:val="28"/>
          <w:szCs w:val="28"/>
        </w:rPr>
        <w:t xml:space="preserve"> </w:t>
      </w:r>
      <w:r w:rsidR="00DE3DF5" w:rsidRPr="00DE3DF5">
        <w:rPr>
          <w:rFonts w:ascii="Times New Roman" w:eastAsia="Times New Roman" w:hAnsi="Times New Roman"/>
          <w:sz w:val="28"/>
          <w:szCs w:val="28"/>
        </w:rPr>
        <w:t xml:space="preserve">Утвердить состав </w:t>
      </w:r>
      <w:r w:rsidR="00DE3DF5" w:rsidRPr="00DE3DF5">
        <w:rPr>
          <w:rFonts w:ascii="Times New Roman" w:hAnsi="Times New Roman"/>
          <w:sz w:val="28"/>
          <w:szCs w:val="28"/>
        </w:rPr>
        <w:t xml:space="preserve">Совета по предоставлению субсидий некоммерческим организациям, не являющимся государственными </w:t>
      </w:r>
      <w:r w:rsidR="00DE3DF5" w:rsidRPr="00DE3DF5">
        <w:rPr>
          <w:rFonts w:ascii="Times New Roman" w:hAnsi="Times New Roman"/>
          <w:sz w:val="28"/>
          <w:szCs w:val="28"/>
        </w:rPr>
        <w:lastRenderedPageBreak/>
        <w:t xml:space="preserve">(муниципальными) учреждениями, осуществляющим развитие игровых видов спорта, </w:t>
      </w:r>
      <w:r w:rsidR="00DE3DF5" w:rsidRPr="0040312E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C202A0" w:rsidRPr="0040312E">
        <w:rPr>
          <w:rFonts w:ascii="Times New Roman" w:eastAsia="Times New Roman" w:hAnsi="Times New Roman"/>
          <w:color w:val="000000" w:themeColor="text1"/>
          <w:sz w:val="28"/>
          <w:szCs w:val="28"/>
        </w:rPr>
        <w:t>финансовое обеспечение</w:t>
      </w:r>
      <w:r w:rsidR="00DE3DF5" w:rsidRPr="004031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3DF5" w:rsidRPr="00DE3DF5">
        <w:rPr>
          <w:rFonts w:ascii="Times New Roman" w:hAnsi="Times New Roman"/>
          <w:sz w:val="28"/>
          <w:szCs w:val="28"/>
        </w:rPr>
        <w:t xml:space="preserve">затрат, связанных с развитием игровых видов спорта в муниципальном образовании «Городской округ </w:t>
      </w:r>
      <w:proofErr w:type="spellStart"/>
      <w:r w:rsidR="00DE3DF5" w:rsidRPr="00DE3DF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DE3DF5" w:rsidRPr="00DE3DF5">
        <w:rPr>
          <w:rFonts w:ascii="Times New Roman" w:hAnsi="Times New Roman"/>
          <w:sz w:val="28"/>
          <w:szCs w:val="28"/>
        </w:rPr>
        <w:t xml:space="preserve">» </w:t>
      </w:r>
      <w:r w:rsidR="00DE3DF5" w:rsidRPr="00DE3DF5">
        <w:rPr>
          <w:rFonts w:ascii="Times New Roman" w:eastAsia="Times New Roman" w:hAnsi="Times New Roman"/>
          <w:sz w:val="28"/>
          <w:szCs w:val="28"/>
        </w:rPr>
        <w:t>(</w:t>
      </w:r>
      <w:r w:rsidR="00242066">
        <w:rPr>
          <w:rFonts w:ascii="Times New Roman" w:eastAsia="Times New Roman" w:hAnsi="Times New Roman"/>
          <w:sz w:val="28"/>
          <w:szCs w:val="28"/>
        </w:rPr>
        <w:t>приложение</w:t>
      </w:r>
      <w:r w:rsidR="00C202A0">
        <w:rPr>
          <w:rFonts w:ascii="Times New Roman" w:eastAsia="Times New Roman" w:hAnsi="Times New Roman"/>
          <w:sz w:val="28"/>
          <w:szCs w:val="28"/>
        </w:rPr>
        <w:t xml:space="preserve"> </w:t>
      </w:r>
      <w:r w:rsidR="00DE3DF5" w:rsidRPr="00DE3DF5">
        <w:rPr>
          <w:rFonts w:ascii="Times New Roman" w:eastAsia="Times New Roman" w:hAnsi="Times New Roman"/>
          <w:sz w:val="28"/>
          <w:szCs w:val="28"/>
        </w:rPr>
        <w:t>2).</w:t>
      </w:r>
    </w:p>
    <w:p w14:paraId="4FFF8731" w14:textId="6DC61E04" w:rsidR="00C12B23" w:rsidRDefault="00873407" w:rsidP="00A51D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347CF0" w:rsidRPr="00E5734D">
        <w:rPr>
          <w:rFonts w:ascii="Times New Roman" w:eastAsia="Times New Roman" w:hAnsi="Times New Roman"/>
          <w:sz w:val="28"/>
          <w:szCs w:val="28"/>
        </w:rPr>
        <w:t>.</w:t>
      </w:r>
      <w:r w:rsidR="004E2750" w:rsidRPr="00E5734D">
        <w:rPr>
          <w:rFonts w:ascii="Times New Roman" w:eastAsia="Times New Roman" w:hAnsi="Times New Roman"/>
          <w:sz w:val="28"/>
          <w:szCs w:val="28"/>
        </w:rPr>
        <w:t xml:space="preserve"> </w:t>
      </w:r>
      <w:r w:rsidR="00060997" w:rsidRPr="00E5734D">
        <w:rPr>
          <w:rFonts w:ascii="Times New Roman" w:eastAsia="Times New Roman" w:hAnsi="Times New Roman"/>
          <w:sz w:val="28"/>
          <w:szCs w:val="28"/>
        </w:rPr>
        <w:t>Считать утратившим</w:t>
      </w:r>
      <w:r w:rsidR="002B6FDC">
        <w:rPr>
          <w:rFonts w:ascii="Times New Roman" w:eastAsia="Times New Roman" w:hAnsi="Times New Roman"/>
          <w:sz w:val="28"/>
          <w:szCs w:val="28"/>
        </w:rPr>
        <w:t>и</w:t>
      </w:r>
      <w:r w:rsidR="00060997" w:rsidRPr="00E5734D">
        <w:rPr>
          <w:rFonts w:ascii="Times New Roman" w:eastAsia="Times New Roman" w:hAnsi="Times New Roman"/>
          <w:sz w:val="28"/>
          <w:szCs w:val="28"/>
        </w:rPr>
        <w:t xml:space="preserve"> силу </w:t>
      </w:r>
      <w:r w:rsidR="002B6FDC">
        <w:rPr>
          <w:rFonts w:ascii="Times New Roman" w:eastAsia="Times New Roman" w:hAnsi="Times New Roman"/>
          <w:sz w:val="28"/>
          <w:szCs w:val="28"/>
        </w:rPr>
        <w:t>постановления</w:t>
      </w:r>
      <w:r w:rsidR="00C45EC5" w:rsidRPr="00E5734D">
        <w:rPr>
          <w:rFonts w:ascii="Times New Roman" w:eastAsia="Times New Roman" w:hAnsi="Times New Roman"/>
          <w:sz w:val="28"/>
          <w:szCs w:val="28"/>
        </w:rPr>
        <w:t xml:space="preserve"> администрации муниципального образования</w:t>
      </w:r>
      <w:r w:rsidR="00C45EC5" w:rsidRPr="000F396D">
        <w:rPr>
          <w:rFonts w:ascii="Times New Roman" w:eastAsia="Times New Roman" w:hAnsi="Times New Roman"/>
          <w:sz w:val="28"/>
          <w:szCs w:val="28"/>
        </w:rPr>
        <w:t xml:space="preserve"> «Городской округ </w:t>
      </w:r>
      <w:proofErr w:type="spellStart"/>
      <w:r w:rsidR="00C45EC5" w:rsidRPr="000F396D">
        <w:rPr>
          <w:rFonts w:ascii="Times New Roman" w:eastAsia="Times New Roman" w:hAnsi="Times New Roman"/>
          <w:sz w:val="28"/>
          <w:szCs w:val="28"/>
        </w:rPr>
        <w:t>Ногликский</w:t>
      </w:r>
      <w:proofErr w:type="spellEnd"/>
      <w:r w:rsidR="00C45EC5" w:rsidRPr="000F396D">
        <w:rPr>
          <w:rFonts w:ascii="Times New Roman" w:eastAsia="Times New Roman" w:hAnsi="Times New Roman"/>
          <w:sz w:val="28"/>
          <w:szCs w:val="28"/>
        </w:rPr>
        <w:t>»</w:t>
      </w:r>
      <w:r w:rsidR="00C12B23">
        <w:rPr>
          <w:rFonts w:ascii="Times New Roman" w:eastAsia="Times New Roman" w:hAnsi="Times New Roman"/>
          <w:sz w:val="28"/>
          <w:szCs w:val="28"/>
        </w:rPr>
        <w:t>:</w:t>
      </w:r>
    </w:p>
    <w:p w14:paraId="3BCF5AC9" w14:textId="2E397560" w:rsidR="00347CF0" w:rsidRDefault="00C12B23" w:rsidP="00A51D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C45EC5" w:rsidRPr="000F396D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112890">
        <w:rPr>
          <w:rFonts w:ascii="Times New Roman" w:eastAsia="Times New Roman" w:hAnsi="Times New Roman"/>
          <w:sz w:val="28"/>
          <w:szCs w:val="28"/>
        </w:rPr>
        <w:t>14</w:t>
      </w:r>
      <w:r w:rsidR="00C45EC5" w:rsidRPr="000F396D">
        <w:rPr>
          <w:rFonts w:ascii="Times New Roman" w:eastAsia="Times New Roman" w:hAnsi="Times New Roman"/>
          <w:sz w:val="28"/>
          <w:szCs w:val="28"/>
        </w:rPr>
        <w:t>.0</w:t>
      </w:r>
      <w:r w:rsidR="00112890">
        <w:rPr>
          <w:rFonts w:ascii="Times New Roman" w:eastAsia="Times New Roman" w:hAnsi="Times New Roman"/>
          <w:sz w:val="28"/>
          <w:szCs w:val="28"/>
        </w:rPr>
        <w:t>7</w:t>
      </w:r>
      <w:r w:rsidR="00C45EC5" w:rsidRPr="000F396D">
        <w:rPr>
          <w:rFonts w:ascii="Times New Roman" w:eastAsia="Times New Roman" w:hAnsi="Times New Roman"/>
          <w:sz w:val="28"/>
          <w:szCs w:val="28"/>
        </w:rPr>
        <w:t>.20</w:t>
      </w:r>
      <w:r w:rsidR="00112890">
        <w:rPr>
          <w:rFonts w:ascii="Times New Roman" w:eastAsia="Times New Roman" w:hAnsi="Times New Roman"/>
          <w:sz w:val="28"/>
          <w:szCs w:val="28"/>
        </w:rPr>
        <w:t>22</w:t>
      </w:r>
      <w:r w:rsidR="00C45EC5" w:rsidRPr="000F396D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112890">
        <w:rPr>
          <w:rFonts w:ascii="Times New Roman" w:eastAsia="Times New Roman" w:hAnsi="Times New Roman"/>
          <w:sz w:val="28"/>
          <w:szCs w:val="28"/>
        </w:rPr>
        <w:t>357</w:t>
      </w:r>
      <w:r w:rsidR="00347CF0" w:rsidRPr="00347CF0">
        <w:rPr>
          <w:rFonts w:ascii="Times New Roman" w:eastAsia="Times New Roman" w:hAnsi="Times New Roman"/>
          <w:sz w:val="28"/>
          <w:szCs w:val="28"/>
        </w:rPr>
        <w:t xml:space="preserve"> </w:t>
      </w:r>
      <w:r w:rsidR="00C45EC5">
        <w:rPr>
          <w:rFonts w:ascii="Times New Roman" w:eastAsia="Times New Roman" w:hAnsi="Times New Roman"/>
          <w:sz w:val="28"/>
          <w:szCs w:val="28"/>
        </w:rPr>
        <w:t>«</w:t>
      </w:r>
      <w:r w:rsidR="00112890" w:rsidRPr="00112890">
        <w:rPr>
          <w:rFonts w:ascii="Times New Roman" w:eastAsia="Times New Roman" w:hAnsi="Times New Roman"/>
          <w:sz w:val="28"/>
          <w:szCs w:val="28"/>
        </w:rPr>
        <w:t xml:space="preserve">Об утверждении Положения о порядке определения объема и предоставления субсидий некоммерческим организациям, не являющимся государственными (муниципальными) учреждениями, осуществляющим развитие игровых видов спорта, на финансовое обеспечение затрат, связанных с развитием игровых видов спорта в муниципальном образовании «Городской округ </w:t>
      </w:r>
      <w:proofErr w:type="spellStart"/>
      <w:r w:rsidR="00112890" w:rsidRPr="00112890">
        <w:rPr>
          <w:rFonts w:ascii="Times New Roman" w:eastAsia="Times New Roman" w:hAnsi="Times New Roman"/>
          <w:sz w:val="28"/>
          <w:szCs w:val="28"/>
        </w:rPr>
        <w:t>Ногликский</w:t>
      </w:r>
      <w:proofErr w:type="spellEnd"/>
      <w:r w:rsidR="00C45EC5" w:rsidRPr="00347CF0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14:paraId="3450D510" w14:textId="7E1EED1D" w:rsidR="00C12B23" w:rsidRDefault="00C12B23" w:rsidP="00A51D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от </w:t>
      </w:r>
      <w:r w:rsidR="00795495">
        <w:rPr>
          <w:rFonts w:ascii="Times New Roman" w:eastAsia="Times New Roman" w:hAnsi="Times New Roman"/>
          <w:sz w:val="28"/>
          <w:szCs w:val="28"/>
        </w:rPr>
        <w:t>10.</w:t>
      </w:r>
      <w:r>
        <w:rPr>
          <w:rFonts w:ascii="Times New Roman" w:eastAsia="Times New Roman" w:hAnsi="Times New Roman"/>
          <w:sz w:val="28"/>
          <w:szCs w:val="28"/>
        </w:rPr>
        <w:t>03.20</w:t>
      </w:r>
      <w:r w:rsidR="00795495">
        <w:rPr>
          <w:rFonts w:ascii="Times New Roman" w:eastAsia="Times New Roman" w:hAnsi="Times New Roman"/>
          <w:sz w:val="28"/>
          <w:szCs w:val="28"/>
        </w:rPr>
        <w:t>23</w:t>
      </w:r>
      <w:r>
        <w:rPr>
          <w:rFonts w:ascii="Times New Roman" w:eastAsia="Times New Roman" w:hAnsi="Times New Roman"/>
          <w:sz w:val="28"/>
          <w:szCs w:val="28"/>
        </w:rPr>
        <w:t xml:space="preserve"> № 1</w:t>
      </w:r>
      <w:r w:rsidR="00795495">
        <w:rPr>
          <w:rFonts w:ascii="Times New Roman" w:eastAsia="Times New Roman" w:hAnsi="Times New Roman"/>
          <w:sz w:val="28"/>
          <w:szCs w:val="28"/>
        </w:rPr>
        <w:t>25</w:t>
      </w:r>
      <w:r>
        <w:rPr>
          <w:rFonts w:ascii="Times New Roman" w:eastAsia="Times New Roman" w:hAnsi="Times New Roman"/>
          <w:sz w:val="28"/>
          <w:szCs w:val="28"/>
        </w:rPr>
        <w:t xml:space="preserve"> «</w:t>
      </w:r>
      <w:r w:rsidR="00795495" w:rsidRPr="00795495">
        <w:rPr>
          <w:rFonts w:ascii="Times New Roman" w:hAnsi="Times New Roman"/>
          <w:sz w:val="28"/>
          <w:szCs w:val="28"/>
        </w:rPr>
        <w:t xml:space="preserve">О внесении изменений в Положение о порядке определения объема и предоставления субсидий некоммерческим организациям, не являющимся государственными (муниципальными) учреждениями, осуществляющим развитие игровых видов спорта, на финансовое обеспечение затрат, связанных с развитием игровых видов спорта в муниципальном образовании «Городской округ </w:t>
      </w:r>
      <w:proofErr w:type="spellStart"/>
      <w:r w:rsidR="00795495" w:rsidRPr="00795495"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112890">
        <w:rPr>
          <w:rFonts w:ascii="Times New Roman" w:hAnsi="Times New Roman"/>
          <w:sz w:val="28"/>
          <w:szCs w:val="28"/>
        </w:rPr>
        <w:t>.</w:t>
      </w:r>
    </w:p>
    <w:p w14:paraId="6201992B" w14:textId="0AD64B3E" w:rsidR="00795495" w:rsidRPr="00CE16F6" w:rsidRDefault="00795495" w:rsidP="00A51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E16F6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газете «Знамя труда» и разместить на официальном сайте муниципального образования «Городской округ </w:t>
      </w:r>
      <w:proofErr w:type="spellStart"/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» в информационно-телекоммуникационной сети «Интернет». </w:t>
      </w:r>
    </w:p>
    <w:p w14:paraId="17F72F57" w14:textId="40AC8C4E" w:rsidR="00795495" w:rsidRDefault="00AC7448" w:rsidP="00A51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795495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вице-мэра муниципального образования «Городской округ </w:t>
      </w:r>
      <w:proofErr w:type="spellStart"/>
      <w:r w:rsidR="00795495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="0079549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795495">
        <w:rPr>
          <w:rFonts w:ascii="Times New Roman" w:eastAsia="Times New Roman" w:hAnsi="Times New Roman"/>
          <w:sz w:val="28"/>
          <w:szCs w:val="28"/>
          <w:lang w:eastAsia="ru-RU"/>
        </w:rPr>
        <w:t>Русанова</w:t>
      </w:r>
      <w:proofErr w:type="spellEnd"/>
      <w:r w:rsidR="00795495">
        <w:rPr>
          <w:rFonts w:ascii="Times New Roman" w:eastAsia="Times New Roman" w:hAnsi="Times New Roman"/>
          <w:sz w:val="28"/>
          <w:szCs w:val="28"/>
          <w:lang w:eastAsia="ru-RU"/>
        </w:rPr>
        <w:t xml:space="preserve"> Я.С.</w:t>
      </w:r>
    </w:p>
    <w:p w14:paraId="7CD331A3" w14:textId="77777777" w:rsidR="002C24CC" w:rsidRPr="00CE16F6" w:rsidRDefault="002C24CC" w:rsidP="00A51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6744CF" w14:textId="77777777" w:rsidR="00795495" w:rsidRDefault="00795495" w:rsidP="003C42C8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8E86CD4" w14:textId="77777777" w:rsidR="00463842" w:rsidRPr="00347CF0" w:rsidRDefault="00463842" w:rsidP="00347CF0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A6258C7" w14:textId="4FE64084" w:rsidR="00347CF0" w:rsidRPr="00347CF0" w:rsidRDefault="00F031F7" w:rsidP="00347C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Мэр муниципального образования</w:t>
      </w:r>
    </w:p>
    <w:p w14:paraId="09F4B273" w14:textId="7A458F15" w:rsidR="00347CF0" w:rsidRPr="00347CF0" w:rsidRDefault="00347CF0" w:rsidP="00347C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CF0">
        <w:rPr>
          <w:rFonts w:ascii="Times New Roman" w:eastAsia="Times New Roman" w:hAnsi="Times New Roman"/>
          <w:sz w:val="28"/>
          <w:szCs w:val="28"/>
          <w:lang w:eastAsia="ru-RU"/>
        </w:rPr>
        <w:t xml:space="preserve">«Городской округ </w:t>
      </w:r>
      <w:proofErr w:type="spellStart"/>
      <w:r w:rsidRPr="00347CF0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347CF0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347C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C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C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C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C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608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347CF0">
        <w:rPr>
          <w:rFonts w:ascii="Times New Roman" w:eastAsia="Times New Roman" w:hAnsi="Times New Roman"/>
          <w:sz w:val="28"/>
          <w:szCs w:val="28"/>
          <w:lang w:eastAsia="ru-RU"/>
        </w:rPr>
        <w:t>С.В.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7CF0">
        <w:rPr>
          <w:rFonts w:ascii="Times New Roman" w:eastAsia="Times New Roman" w:hAnsi="Times New Roman"/>
          <w:sz w:val="28"/>
          <w:szCs w:val="28"/>
          <w:lang w:eastAsia="ru-RU"/>
        </w:rPr>
        <w:t>Камелин</w:t>
      </w:r>
      <w:proofErr w:type="spellEnd"/>
    </w:p>
    <w:sectPr w:rsidR="00347CF0" w:rsidRPr="00347CF0" w:rsidSect="00242066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56C02" w14:textId="77777777" w:rsidR="00D53255" w:rsidRDefault="00D53255" w:rsidP="0033636C">
      <w:pPr>
        <w:spacing w:after="0" w:line="240" w:lineRule="auto"/>
      </w:pPr>
      <w:r>
        <w:separator/>
      </w:r>
    </w:p>
  </w:endnote>
  <w:endnote w:type="continuationSeparator" w:id="0">
    <w:p w14:paraId="34DA6381" w14:textId="77777777" w:rsidR="00D53255" w:rsidRDefault="00D53255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1F0CA" w14:textId="77777777" w:rsidR="00D53255" w:rsidRDefault="00D53255" w:rsidP="0033636C">
      <w:pPr>
        <w:spacing w:after="0" w:line="240" w:lineRule="auto"/>
      </w:pPr>
      <w:r>
        <w:separator/>
      </w:r>
    </w:p>
  </w:footnote>
  <w:footnote w:type="continuationSeparator" w:id="0">
    <w:p w14:paraId="56C2105B" w14:textId="77777777" w:rsidR="00D53255" w:rsidRDefault="00D53255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2465898"/>
      <w:docPartObj>
        <w:docPartGallery w:val="Page Numbers (Top of Page)"/>
        <w:docPartUnique/>
      </w:docPartObj>
    </w:sdtPr>
    <w:sdtEndPr/>
    <w:sdtContent>
      <w:p w14:paraId="0C9F2F70" w14:textId="2F4F340B" w:rsidR="00242066" w:rsidRDefault="002420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81E">
          <w:rPr>
            <w:noProof/>
          </w:rPr>
          <w:t>2</w:t>
        </w:r>
        <w:r>
          <w:fldChar w:fldCharType="end"/>
        </w:r>
      </w:p>
    </w:sdtContent>
  </w:sdt>
  <w:p w14:paraId="304E4C02" w14:textId="77777777" w:rsidR="00242066" w:rsidRDefault="002420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17EB1"/>
    <w:multiLevelType w:val="multilevel"/>
    <w:tmpl w:val="56D0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60997"/>
    <w:rsid w:val="000B4047"/>
    <w:rsid w:val="000F396D"/>
    <w:rsid w:val="00112890"/>
    <w:rsid w:val="00114E73"/>
    <w:rsid w:val="00145017"/>
    <w:rsid w:val="00185FEC"/>
    <w:rsid w:val="001E1F9F"/>
    <w:rsid w:val="002003DC"/>
    <w:rsid w:val="00242066"/>
    <w:rsid w:val="002B6FDC"/>
    <w:rsid w:val="002C24CC"/>
    <w:rsid w:val="00312880"/>
    <w:rsid w:val="0033636C"/>
    <w:rsid w:val="00347CF0"/>
    <w:rsid w:val="003C42C8"/>
    <w:rsid w:val="003E4257"/>
    <w:rsid w:val="003E6BB0"/>
    <w:rsid w:val="0040312E"/>
    <w:rsid w:val="00430ACA"/>
    <w:rsid w:val="00463842"/>
    <w:rsid w:val="004B2AFE"/>
    <w:rsid w:val="004E2750"/>
    <w:rsid w:val="00511889"/>
    <w:rsid w:val="00520CBF"/>
    <w:rsid w:val="00593801"/>
    <w:rsid w:val="00666989"/>
    <w:rsid w:val="00705074"/>
    <w:rsid w:val="00733EC3"/>
    <w:rsid w:val="0076081C"/>
    <w:rsid w:val="00795495"/>
    <w:rsid w:val="00820A7D"/>
    <w:rsid w:val="008629FA"/>
    <w:rsid w:val="00873407"/>
    <w:rsid w:val="00894CF8"/>
    <w:rsid w:val="008A5357"/>
    <w:rsid w:val="00987DB5"/>
    <w:rsid w:val="00995400"/>
    <w:rsid w:val="009A1728"/>
    <w:rsid w:val="00A12CB2"/>
    <w:rsid w:val="00A445DB"/>
    <w:rsid w:val="00A51D44"/>
    <w:rsid w:val="00AC72C8"/>
    <w:rsid w:val="00AC7448"/>
    <w:rsid w:val="00B10ED9"/>
    <w:rsid w:val="00B25688"/>
    <w:rsid w:val="00B61C8A"/>
    <w:rsid w:val="00C02849"/>
    <w:rsid w:val="00C12B23"/>
    <w:rsid w:val="00C202A0"/>
    <w:rsid w:val="00C45EC5"/>
    <w:rsid w:val="00C50798"/>
    <w:rsid w:val="00D12794"/>
    <w:rsid w:val="00D2581E"/>
    <w:rsid w:val="00D53255"/>
    <w:rsid w:val="00D67BD8"/>
    <w:rsid w:val="00D840FD"/>
    <w:rsid w:val="00DD788F"/>
    <w:rsid w:val="00DE3DF5"/>
    <w:rsid w:val="00DF7897"/>
    <w:rsid w:val="00E37B8A"/>
    <w:rsid w:val="00E5734D"/>
    <w:rsid w:val="00E5749A"/>
    <w:rsid w:val="00E609BC"/>
    <w:rsid w:val="00F031F7"/>
    <w:rsid w:val="00FA7947"/>
    <w:rsid w:val="00F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272A0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114E7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733EC3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14501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501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5017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501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5017"/>
    <w:rPr>
      <w:b/>
      <w:bCs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145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5017"/>
    <w:rPr>
      <w:rFonts w:ascii="Segoe UI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FA7947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9042D0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9042D0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275212"/>
    <w:rsid w:val="002A3EEC"/>
    <w:rsid w:val="009042D0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08FC3-379D-43EA-B3BC-8E53CE8E3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243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43</cp:revision>
  <cp:lastPrinted>2024-05-07T06:23:00Z</cp:lastPrinted>
  <dcterms:created xsi:type="dcterms:W3CDTF">2020-04-07T04:52:00Z</dcterms:created>
  <dcterms:modified xsi:type="dcterms:W3CDTF">2024-05-07T06:24:00Z</dcterms:modified>
</cp:coreProperties>
</file>